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44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76"/>
      </w:tblGrid>
      <w:tr>
        <w:trPr>
          <w:trHeight w:val="504" w:hRule="atLeast"/>
        </w:trPr>
        <w:tc>
          <w:tcPr>
            <w:tcW w:w="4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DATA WPŁYWU WNIOSKU</w:t>
            </w:r>
          </w:p>
        </w:tc>
      </w:tr>
      <w:tr>
        <w:trPr>
          <w:trHeight w:val="1518" w:hRule="atLeast"/>
        </w:trPr>
        <w:tc>
          <w:tcPr>
            <w:tcW w:w="4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przyznanie stypendium / zasiłku szkolnego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roku szkolnym ………/………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141"/>
        <w:gridCol w:w="103"/>
        <w:gridCol w:w="244"/>
        <w:gridCol w:w="244"/>
        <w:gridCol w:w="244"/>
        <w:gridCol w:w="244"/>
        <w:gridCol w:w="141"/>
        <w:gridCol w:w="104"/>
        <w:gridCol w:w="376"/>
        <w:gridCol w:w="436"/>
        <w:gridCol w:w="701"/>
        <w:gridCol w:w="281"/>
        <w:gridCol w:w="1297"/>
        <w:gridCol w:w="545"/>
        <w:gridCol w:w="866"/>
        <w:gridCol w:w="867"/>
      </w:tblGrid>
      <w:tr>
        <w:trPr/>
        <w:tc>
          <w:tcPr>
            <w:tcW w:w="9210" w:type="dxa"/>
            <w:gridSpan w:val="1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I. DANE WNIOSKODAWCY </w:t>
            </w:r>
            <w:r>
              <w:rPr>
                <w:b/>
                <w:sz w:val="24"/>
                <w:szCs w:val="24"/>
              </w:rPr>
              <w:t>(np. rodzice, pełnoletni uczeń, instytucja)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834" w:type="dxa"/>
            <w:gridSpan w:val="1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Imiona</w:t>
            </w:r>
          </w:p>
        </w:tc>
        <w:tc>
          <w:tcPr>
            <w:tcW w:w="6834" w:type="dxa"/>
            <w:gridSpan w:val="1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834" w:type="dxa"/>
            <w:gridSpan w:val="1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2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4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85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2277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227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210" w:type="dxa"/>
            <w:gridSpan w:val="1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DANE UCZNIA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Uczeń klasy</w:t>
            </w:r>
          </w:p>
        </w:tc>
        <w:tc>
          <w:tcPr>
            <w:tcW w:w="3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szkoły</w:t>
            </w:r>
          </w:p>
        </w:tc>
      </w:tr>
      <w:tr>
        <w:trPr/>
        <w:tc>
          <w:tcPr>
            <w:tcW w:w="2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7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210" w:type="dxa"/>
            <w:gridSpan w:val="1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CZY RODZICE UCZNIA OBECNIE PRACUJĄ 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737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Ojciec (nazwa zakładu pracy)</w:t>
            </w:r>
          </w:p>
        </w:tc>
        <w:tc>
          <w:tcPr>
            <w:tcW w:w="5473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37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matka (nazwa zakładu pracy)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73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Wynagrodzenie za pracę (zaświadczenie z zakładu pracy o dochodach netto za miesiąc poprzedzający złożenie wniosku)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Zasiłek dla bezrobotnych (zaświadczenie z UP w załączeniu)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Świadczenia rodzinne ( zaświadczenie o wysokości pobranego świadczenia za miesiąc poprzedzający złożenie wniosku)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Świadczenie z pomocy społecznej, nie wliczając jednorazowego pieniężnego świadczenia socjalnego (kwota potwierdzona przez OPS0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Dodatek mieszkaniowy (decyzja przyznania dodatku mieszkaniowego)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Świadczenia alimentacyjne (wyrok sądowy mówiący o wysokości zasądzonych alimentów lub przekaz/przelew pieniężny dokumentujący wysokość alimentów)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Działalność gospodarcza (zaświadczenie z Urzędu Skarbowego)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Emerytury, renty inwalidzkie i rodzinne w tym również zagraniczne świadczenia przedemerytalne (odcinek lub zaświadczenie z ZUS/KRUS w  załączeniu)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Inne dochody (umowa o dzieło, umowy zlecenia itp.)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gridSpan w:val="1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Czy uczeń otrzymuje inne stypendium o charakterze socjalnym ze środków publicznych ?</w:t>
            </w:r>
          </w:p>
        </w:tc>
        <w:tc>
          <w:tcPr>
            <w:tcW w:w="8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Tak</w:t>
            </w:r>
          </w:p>
          <w:tbl>
            <w:tblPr>
              <w:tblStyle w:val="Tabela-Siatka"/>
              <w:tblW w:w="313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313"/>
            </w:tblGrid>
            <w:tr>
              <w:trPr/>
              <w:tc>
                <w:tcPr>
                  <w:tcW w:w="31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Nie</w:t>
            </w:r>
          </w:p>
          <w:tbl>
            <w:tblPr>
              <w:tblStyle w:val="Tabela-Siatka"/>
              <w:tblW w:w="29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297"/>
            </w:tblGrid>
            <w:tr>
              <w:trPr/>
              <w:tc>
                <w:tcPr>
                  <w:tcW w:w="29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Jeśli uczeń otrzymuje inne stypendium charakterze socjalnym ze środków publicznych należy wskazać jego wysokość</w:t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</w:t>
            </w:r>
            <w:r>
              <w:rPr/>
              <w:t>. zł</w:t>
            </w:r>
          </w:p>
        </w:tc>
      </w:tr>
      <w:tr>
        <w:trPr/>
        <w:tc>
          <w:tcPr>
            <w:tcW w:w="747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Czy członkowie rodziny posiadają grunty rolne ? Jeśli tak, to dochód z h przeliczeniowego należy uwzględnić wysokość dochodu. Zaświadczenie z UMiG o stanie posiadania)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Tak</w:t>
            </w:r>
          </w:p>
          <w:tbl>
            <w:tblPr>
              <w:tblStyle w:val="Tabela-Siatka"/>
              <w:tblW w:w="313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313"/>
            </w:tblGrid>
            <w:tr>
              <w:trPr/>
              <w:tc>
                <w:tcPr>
                  <w:tcW w:w="31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Nie</w:t>
            </w:r>
          </w:p>
          <w:tbl>
            <w:tblPr>
              <w:tblStyle w:val="Tabela-Siatka"/>
              <w:tblW w:w="29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297"/>
            </w:tblGrid>
            <w:tr>
              <w:trPr/>
              <w:tc>
                <w:tcPr>
                  <w:tcW w:w="29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 GRUNTY ROLNE / ha przeliczeniowe/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47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  miesięczny dochód netto całego gospodarstwa domowego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 UZASADNIENIE PRZYZNANIA ŚWIADCZENIA POMOCY MATERIALNEJ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(Wyjaśnienie dotyczy trudnej sytuacji materialnej w rodzinie / wypadku losowego)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……………………………………………………………………………………………………………………………………………………</w:t>
            </w:r>
            <w:r>
              <w:rPr/>
              <w:t>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267"/>
        <w:gridCol w:w="993"/>
        <w:gridCol w:w="141"/>
        <w:gridCol w:w="1417"/>
        <w:gridCol w:w="1700"/>
        <w:gridCol w:w="2158"/>
      </w:tblGrid>
      <w:tr>
        <w:trPr/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 INFORMACJA O RODZINIE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Oświadczam, że moja rodzina składa się z niżej wymienionych osób 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Stopień pokrewieństwa do ucznia</w:t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Miejsce pracy/ nauki/ informacja o otrzymywaniu renty/emerytury, o stanie bezrobotnego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VII.PROSZĘ O PRZYZNANIE STYPENDIUM SZKOLNEGO W FORMIE </w:t>
            </w:r>
            <w:r>
              <w:rPr/>
              <w:t>(należy wpisać od 1 pkt rodzaj zajęć, 2 pkt wpisać rodzaj i wysokość kosztów, 3 pkt rodzaj pomocy rzeczowej np. art. szkolne, encyklopedie, słowniki, strój gimnastyczny, obuwie sportowe, plecak szkolny itp.)</w:t>
            </w:r>
          </w:p>
        </w:tc>
      </w:tr>
      <w:tr>
        <w:trPr>
          <w:trHeight w:val="2508" w:hRule="atLeast"/>
        </w:trPr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Całkowitego lub częściowego pokrycia kosztów udziału w zajęciach edukacyjnych, w tym wyrównawczych, wykraczających poza zajęcia realizowane w szkole w ramach planu nauczania, a także udziału w zajęciach edukacyjnych realizowanych poza szkołą 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...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Całkowitego lub częściowego pokrycia kosztów związanych z pobieraniem nauki poza miejscem zamieszkania, w przypadku uczniów szkół ponadgimnazjalnych i publicznych kolegiów nauczycielskich, nauczycielskich kolegiów języków obcych i kolegiów pracowników służb społecznych 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Pomoc rzeczowa o charakterze edukacyjnym, w tym w szczególności zakup podręczników: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1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Oświadczam, że 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zostałem/am  poinformowany/ana, iż należności z tytułu pobranego stypendium szkolnego podlegają ściągnięciu w trybie przepisów o postępowaniu egzekucyjnym w administracji.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zostałem/am poinformowany/ana, o obowiązku niezwłocznego powiadomienia Burmistrza Miasta i Gminy Świątniki Górne o ustaniu przyczyn, które stanowiły podstawę przyznania stypendium szkolnego a także o fakcie zaprzestania nauki przez ucznia.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„ </w:t>
            </w:r>
            <w:r>
              <w:rPr>
                <w:b/>
              </w:rPr>
              <w:t>Świadomy/a odpowiedzialności karnej z art.233 § 1 Kodeksu Karnego, oświadczam, że wszystkie podane przeze mnie dane są zgodne ze stanem faktycznym, co potwierdzam własnoręcznym podpisem”.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zapoznałem/am się z zasadami przyznawania stypendium szkolnego dla uczniów.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- wyrażam zgodę na przetwarzanie danych osobowych zawartych we wniosku przez Urząd Miasta i Gminy Świątniki Górne w celach stypendialnych, zgodnie z ustawą z dnia 29 sierpnia 1997 r. o ochronie danych osobowych (Dz. U. z 2002 r. Nr 101, poz. 926 z późn. zm.)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9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Miejscowość, data</w:t>
            </w:r>
          </w:p>
        </w:tc>
        <w:tc>
          <w:tcPr>
            <w:tcW w:w="541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</w:t>
            </w:r>
            <w:r>
              <w:rPr>
                <w:b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Podpis ucznia pełnoletniego albo rodzica lub opiekuna prawnego ucznia niepełnoletniego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 wniosku dołączam następujące dokumenty :</w:t>
      </w:r>
    </w:p>
    <w:p>
      <w:pPr>
        <w:pStyle w:val="Normal"/>
        <w:rPr>
          <w:b/>
          <w:b/>
        </w:rPr>
      </w:pPr>
      <w:r>
        <w:rPr>
          <w:b/>
        </w:rPr>
        <w:t>1. 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2. 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3. 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b/>
        </w:rPr>
        <w:t>4. 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Opinia dyrektora szkoły 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Oświadczenie Wnioskodawcy – potwierdzenie prawdziwości złożonych danych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Oświadczam, że dane zawarte we wniosku są zgodne z prawdą.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Oświadczam, że zobowiązuję się powiadomić organ, który przyznał stypendium o staniu przyczyn stanowiących podstawę do przyznania stypendium szkolnego.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Oświadczam, że jestem świadomy/a, iż należności z tytułu nienależnie pobranego stypendium szkolnego podlegają ściąganiu w trybie przepisów o postępowaniu egzekucyjnym w administracji.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Art. 233 § 1 Kodeksu karnego stanowi 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Kto, składając zeznanie mające służyć za dowód w postępowaniu sądowym lub w innym postępowaniu na podstawie ustawy, zeznaje nieprawdę lub zataja prawdę, podlega karze pozbawienia wolności do lat trzech.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Oświadczam, że zapoznałem /łam się  z treścią Art. 233§ 1 Kodeksu Karnego i własnoręcznym podpisem potwierdzam prawdziwość danych zawartych we wniosku stypendialnym.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                                           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                                                                   </w:t>
            </w:r>
            <w:r>
              <w:rPr/>
              <w:t>Podpis i 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7b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68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683b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683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2b1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LibreOffice/5.2.3.3$Windows_x86 LibreOffice_project/d54a8868f08a7b39642414cf2c8ef2f228f780cf</Application>
  <Pages>5</Pages>
  <Words>716</Words>
  <Characters>6463</Characters>
  <CharactersWithSpaces>7292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2017-08-24T05:56:00Z</dcterms:created>
  <dc:creator>gops</dc:creator>
  <dc:description/>
  <dc:language>pl-PL</dc:language>
  <cp:lastModifiedBy/>
  <cp:lastPrinted>2017-08-24T10:51:00Z</cp:lastPrinted>
  <dcterms:modified xsi:type="dcterms:W3CDTF">2018-06-19T13:50:27Z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